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8BA" w:rsidRPr="002519E8" w:rsidRDefault="009678BA" w:rsidP="00155E02">
      <w:pPr>
        <w:pageBreakBefore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19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Пәнді оқуды ұйымдастыру бойынша </w:t>
      </w:r>
      <w:bookmarkStart w:id="0" w:name="_GoBack"/>
      <w:r w:rsidRPr="002519E8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ұсыныстар</w:t>
      </w:r>
      <w:bookmarkEnd w:id="0"/>
      <w:r w:rsidRPr="002519E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9678BA" w:rsidRPr="002519E8" w:rsidRDefault="00DE066A" w:rsidP="009678BA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</w:t>
      </w:r>
      <w:r w:rsidR="009678BA" w:rsidRPr="002519E8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ӨЖ 1. </w:t>
      </w:r>
    </w:p>
    <w:p w:rsidR="009678BA" w:rsidRPr="002519E8" w:rsidRDefault="009678BA" w:rsidP="009678B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19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Тақырып: </w:t>
      </w:r>
      <w:r w:rsidRPr="002519E8">
        <w:rPr>
          <w:rFonts w:ascii="Times New Roman" w:hAnsi="Times New Roman" w:cs="Times New Roman"/>
          <w:sz w:val="24"/>
          <w:szCs w:val="24"/>
          <w:lang w:val="kk-KZ"/>
        </w:rPr>
        <w:t xml:space="preserve">Заттар айналымындағы фототрофты прокариоттардың маңызы.  </w:t>
      </w:r>
    </w:p>
    <w:p w:rsidR="009678BA" w:rsidRPr="00C9627C" w:rsidRDefault="009678BA" w:rsidP="009678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627C">
        <w:rPr>
          <w:rFonts w:ascii="Times New Roman" w:hAnsi="Times New Roman" w:cs="Times New Roman"/>
          <w:b/>
          <w:bCs/>
          <w:sz w:val="24"/>
          <w:szCs w:val="24"/>
          <w:lang w:val="kk-KZ"/>
        </w:rPr>
        <w:t>Өзіндік жұмыс сұрақтары</w:t>
      </w:r>
      <w:r w:rsidRPr="00C9627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678BA" w:rsidRPr="002519E8" w:rsidRDefault="009678BA" w:rsidP="009678BA">
      <w:pPr>
        <w:pStyle w:val="a3"/>
        <w:numPr>
          <w:ilvl w:val="0"/>
          <w:numId w:val="1"/>
        </w:numPr>
        <w:tabs>
          <w:tab w:val="left" w:pos="1440"/>
        </w:tabs>
        <w:spacing w:before="0" w:after="0"/>
        <w:jc w:val="both"/>
      </w:pPr>
      <w:r w:rsidRPr="002519E8">
        <w:rPr>
          <w:lang w:val="kk-KZ"/>
        </w:rPr>
        <w:t xml:space="preserve">Фототрофты микроорганизмдердің </w:t>
      </w:r>
      <w:r>
        <w:rPr>
          <w:lang w:val="kk-KZ"/>
        </w:rPr>
        <w:t xml:space="preserve">азот айналымындағы </w:t>
      </w:r>
      <w:r w:rsidRPr="002519E8">
        <w:rPr>
          <w:lang w:val="kk-KZ"/>
        </w:rPr>
        <w:t>маңызы</w:t>
      </w:r>
      <w:r w:rsidRPr="002519E8">
        <w:t xml:space="preserve">. </w:t>
      </w:r>
    </w:p>
    <w:p w:rsidR="009678BA" w:rsidRPr="002519E8" w:rsidRDefault="009678BA" w:rsidP="009678BA">
      <w:pPr>
        <w:pStyle w:val="a3"/>
        <w:numPr>
          <w:ilvl w:val="0"/>
          <w:numId w:val="1"/>
        </w:numPr>
        <w:tabs>
          <w:tab w:val="left" w:pos="1440"/>
        </w:tabs>
        <w:spacing w:before="0" w:after="0"/>
        <w:jc w:val="both"/>
      </w:pPr>
      <w:r w:rsidRPr="002519E8">
        <w:rPr>
          <w:lang w:val="kk-KZ"/>
        </w:rPr>
        <w:t>Фототрофты микроорганизмдердің Жер эволюциясындағы рөлі</w:t>
      </w:r>
      <w:r w:rsidRPr="002519E8">
        <w:t xml:space="preserve">. </w:t>
      </w:r>
    </w:p>
    <w:p w:rsidR="009678BA" w:rsidRPr="002519E8" w:rsidRDefault="009678BA" w:rsidP="009678BA">
      <w:pPr>
        <w:pStyle w:val="a3"/>
        <w:numPr>
          <w:ilvl w:val="0"/>
          <w:numId w:val="1"/>
        </w:numPr>
        <w:tabs>
          <w:tab w:val="left" w:pos="1440"/>
        </w:tabs>
        <w:spacing w:before="0" w:after="0"/>
        <w:jc w:val="both"/>
      </w:pPr>
      <w:r w:rsidRPr="002519E8">
        <w:rPr>
          <w:lang w:val="kk-KZ"/>
        </w:rPr>
        <w:t xml:space="preserve">Фототрофты микроорганизмдердің </w:t>
      </w:r>
      <w:r>
        <w:rPr>
          <w:lang w:val="kk-KZ"/>
        </w:rPr>
        <w:t xml:space="preserve">көміртек айналымындағы </w:t>
      </w:r>
      <w:r w:rsidRPr="002519E8">
        <w:rPr>
          <w:lang w:val="kk-KZ"/>
        </w:rPr>
        <w:t>маңызы</w:t>
      </w:r>
      <w:r w:rsidRPr="002519E8">
        <w:t xml:space="preserve">. </w:t>
      </w:r>
    </w:p>
    <w:p w:rsidR="009678BA" w:rsidRPr="002519E8" w:rsidRDefault="009678BA" w:rsidP="009678BA">
      <w:pPr>
        <w:pStyle w:val="a3"/>
        <w:numPr>
          <w:ilvl w:val="0"/>
          <w:numId w:val="1"/>
        </w:numPr>
        <w:tabs>
          <w:tab w:val="left" w:pos="1440"/>
        </w:tabs>
        <w:spacing w:before="0" w:after="0"/>
        <w:jc w:val="both"/>
      </w:pPr>
      <w:r w:rsidRPr="002519E8">
        <w:rPr>
          <w:lang w:val="kk-KZ"/>
        </w:rPr>
        <w:t>Фототрофты микроорганизмдердің негізгі топтары</w:t>
      </w:r>
      <w:r w:rsidRPr="002519E8">
        <w:t xml:space="preserve">. </w:t>
      </w:r>
    </w:p>
    <w:p w:rsidR="009678BA" w:rsidRPr="002519E8" w:rsidRDefault="009678BA" w:rsidP="009678BA">
      <w:pPr>
        <w:numPr>
          <w:ilvl w:val="0"/>
          <w:numId w:val="1"/>
        </w:numPr>
        <w:tabs>
          <w:tab w:val="left" w:pos="144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19E8">
        <w:rPr>
          <w:rFonts w:ascii="Times New Roman" w:hAnsi="Times New Roman" w:cs="Times New Roman"/>
          <w:sz w:val="24"/>
          <w:szCs w:val="24"/>
          <w:lang w:val="kk-KZ"/>
        </w:rPr>
        <w:t>Фототрофты микроорганизмдердің кездесетін аймақтары</w:t>
      </w:r>
      <w:r w:rsidRPr="002519E8">
        <w:rPr>
          <w:rFonts w:ascii="Times New Roman" w:hAnsi="Times New Roman" w:cs="Times New Roman"/>
          <w:sz w:val="24"/>
          <w:szCs w:val="24"/>
        </w:rPr>
        <w:t>.</w:t>
      </w:r>
    </w:p>
    <w:p w:rsidR="009678BA" w:rsidRPr="002519E8" w:rsidRDefault="009678BA" w:rsidP="009678B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78BA" w:rsidRPr="002519E8" w:rsidRDefault="009678BA" w:rsidP="009678BA">
      <w:pPr>
        <w:spacing w:after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678BA" w:rsidRPr="002519E8" w:rsidRDefault="00DE066A" w:rsidP="009678BA">
      <w:pPr>
        <w:spacing w:after="0"/>
        <w:rPr>
          <w:rFonts w:ascii="Times New Roman" w:eastAsia="???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eastAsia="???" w:hAnsi="Times New Roman" w:cs="Times New Roman"/>
          <w:b/>
          <w:color w:val="FF0000"/>
          <w:sz w:val="24"/>
          <w:szCs w:val="24"/>
          <w:lang w:val="kk-KZ"/>
        </w:rPr>
        <w:t>C</w:t>
      </w:r>
      <w:r w:rsidR="009678BA" w:rsidRPr="002519E8">
        <w:rPr>
          <w:rFonts w:ascii="Times New Roman" w:eastAsia="???" w:hAnsi="Times New Roman" w:cs="Times New Roman"/>
          <w:b/>
          <w:color w:val="FF0000"/>
          <w:sz w:val="24"/>
          <w:szCs w:val="24"/>
          <w:lang w:val="kk-KZ"/>
        </w:rPr>
        <w:t>ӨЖ</w:t>
      </w:r>
      <w:r w:rsidR="009678BA" w:rsidRPr="002519E8">
        <w:rPr>
          <w:rFonts w:ascii="Times New Roman" w:eastAsia="???" w:hAnsi="Times New Roman" w:cs="Times New Roman"/>
          <w:b/>
          <w:color w:val="FF0000"/>
          <w:sz w:val="24"/>
          <w:szCs w:val="24"/>
        </w:rPr>
        <w:t xml:space="preserve"> 2.  </w:t>
      </w:r>
    </w:p>
    <w:p w:rsidR="009678BA" w:rsidRPr="002519E8" w:rsidRDefault="009678BA" w:rsidP="009678B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19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Тақырып: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519E8">
        <w:rPr>
          <w:rFonts w:ascii="Times New Roman" w:hAnsi="Times New Roman" w:cs="Times New Roman"/>
          <w:sz w:val="24"/>
          <w:szCs w:val="24"/>
          <w:lang w:val="kk-KZ"/>
        </w:rPr>
        <w:t>Фотобиотехнология. Фотобиотехнологияның негізгі бағыттары, мәселелері мен болашағы</w:t>
      </w:r>
    </w:p>
    <w:p w:rsidR="009678BA" w:rsidRPr="00C9627C" w:rsidRDefault="009678BA" w:rsidP="009678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627C">
        <w:rPr>
          <w:rFonts w:ascii="Times New Roman" w:hAnsi="Times New Roman" w:cs="Times New Roman"/>
          <w:b/>
          <w:bCs/>
          <w:sz w:val="24"/>
          <w:szCs w:val="24"/>
          <w:lang w:val="kk-KZ"/>
        </w:rPr>
        <w:t>Өзіндік жұмыс сұрақтары</w:t>
      </w:r>
      <w:r w:rsidRPr="00C9627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678BA" w:rsidRPr="002519E8" w:rsidRDefault="009678BA" w:rsidP="009678BA">
      <w:pPr>
        <w:pStyle w:val="a4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519E8">
        <w:rPr>
          <w:rFonts w:ascii="Times New Roman" w:hAnsi="Times New Roman" w:cs="Times New Roman"/>
          <w:sz w:val="24"/>
          <w:szCs w:val="24"/>
          <w:lang w:val="kk-KZ"/>
        </w:rPr>
        <w:t>Фотобиотехнологияның негізгі бағыттары, мәселелері мен болашағы</w:t>
      </w:r>
    </w:p>
    <w:p w:rsidR="009678BA" w:rsidRDefault="009678BA" w:rsidP="009678BA">
      <w:pPr>
        <w:pStyle w:val="a3"/>
        <w:numPr>
          <w:ilvl w:val="0"/>
          <w:numId w:val="2"/>
        </w:numPr>
        <w:tabs>
          <w:tab w:val="left" w:pos="1440"/>
        </w:tabs>
        <w:spacing w:before="0" w:after="0"/>
        <w:jc w:val="both"/>
        <w:rPr>
          <w:lang w:val="kk-KZ"/>
        </w:rPr>
      </w:pPr>
      <w:r>
        <w:rPr>
          <w:lang w:val="kk-KZ"/>
        </w:rPr>
        <w:t xml:space="preserve"> Фотобиотехнология негізгі зерттеу салалары.</w:t>
      </w:r>
    </w:p>
    <w:p w:rsidR="009678BA" w:rsidRPr="002519E8" w:rsidRDefault="009678BA" w:rsidP="009678BA">
      <w:pPr>
        <w:pStyle w:val="a3"/>
        <w:numPr>
          <w:ilvl w:val="0"/>
          <w:numId w:val="2"/>
        </w:numPr>
        <w:tabs>
          <w:tab w:val="left" w:pos="1440"/>
        </w:tabs>
        <w:spacing w:before="0" w:after="0"/>
        <w:jc w:val="both"/>
        <w:rPr>
          <w:lang w:val="kk-KZ"/>
        </w:rPr>
      </w:pPr>
      <w:r>
        <w:rPr>
          <w:lang w:val="kk-KZ"/>
        </w:rPr>
        <w:t xml:space="preserve">Фотобиотехнологияның қолдану аймақтары. </w:t>
      </w:r>
    </w:p>
    <w:p w:rsidR="009678BA" w:rsidRPr="002519E8" w:rsidRDefault="009678BA" w:rsidP="009678BA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678BA" w:rsidRPr="002519E8" w:rsidRDefault="00DE066A" w:rsidP="009678BA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</w:t>
      </w:r>
      <w:r w:rsidR="009678BA" w:rsidRPr="002519E8"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  <w:t xml:space="preserve">ӨЖ 3. </w:t>
      </w:r>
    </w:p>
    <w:p w:rsidR="009678BA" w:rsidRDefault="009678BA" w:rsidP="009678BA">
      <w:pPr>
        <w:spacing w:after="0"/>
        <w:rPr>
          <w:rFonts w:ascii="Times New Roman" w:eastAsia="???" w:hAnsi="Times New Roman" w:cs="Times New Roman"/>
          <w:sz w:val="24"/>
          <w:szCs w:val="24"/>
          <w:lang w:val="kk-KZ"/>
        </w:rPr>
      </w:pPr>
      <w:r w:rsidRPr="002519E8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Тақырып: </w:t>
      </w:r>
      <w:r w:rsidRPr="002519E8">
        <w:rPr>
          <w:rFonts w:ascii="Times New Roman" w:eastAsia="???" w:hAnsi="Times New Roman" w:cs="Times New Roman"/>
          <w:sz w:val="24"/>
          <w:szCs w:val="24"/>
          <w:lang w:val="kk-KZ"/>
        </w:rPr>
        <w:t xml:space="preserve">Су ортасының өзіндік тазалануы және </w:t>
      </w:r>
      <w:r>
        <w:rPr>
          <w:rFonts w:ascii="Times New Roman" w:eastAsia="???" w:hAnsi="Times New Roman" w:cs="Times New Roman"/>
          <w:sz w:val="24"/>
          <w:szCs w:val="24"/>
          <w:lang w:val="kk-KZ"/>
        </w:rPr>
        <w:t>фототрофты микроорганизмдер</w:t>
      </w:r>
      <w:r w:rsidRPr="002519E8">
        <w:rPr>
          <w:rFonts w:ascii="Times New Roman" w:eastAsia="???" w:hAnsi="Times New Roman" w:cs="Times New Roman"/>
          <w:sz w:val="24"/>
          <w:szCs w:val="24"/>
          <w:lang w:val="kk-KZ"/>
        </w:rPr>
        <w:t>д</w:t>
      </w:r>
      <w:r>
        <w:rPr>
          <w:rFonts w:ascii="Times New Roman" w:eastAsia="???" w:hAnsi="Times New Roman" w:cs="Times New Roman"/>
          <w:sz w:val="24"/>
          <w:szCs w:val="24"/>
          <w:lang w:val="kk-KZ"/>
        </w:rPr>
        <w:t>і</w:t>
      </w:r>
      <w:r w:rsidRPr="002519E8">
        <w:rPr>
          <w:rFonts w:ascii="Times New Roman" w:eastAsia="???" w:hAnsi="Times New Roman" w:cs="Times New Roman"/>
          <w:sz w:val="24"/>
          <w:szCs w:val="24"/>
          <w:lang w:val="kk-KZ"/>
        </w:rPr>
        <w:t>ң  су сапасын сақтаудағы рөлі.</w:t>
      </w:r>
    </w:p>
    <w:p w:rsidR="009678BA" w:rsidRPr="00C9627C" w:rsidRDefault="009678BA" w:rsidP="009678B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627C">
        <w:rPr>
          <w:rFonts w:ascii="Times New Roman" w:hAnsi="Times New Roman" w:cs="Times New Roman"/>
          <w:b/>
          <w:bCs/>
          <w:sz w:val="24"/>
          <w:szCs w:val="24"/>
          <w:lang w:val="kk-KZ"/>
        </w:rPr>
        <w:t>Өзіндік жұмыс сұрақтары</w:t>
      </w:r>
      <w:r w:rsidRPr="00C9627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9678BA" w:rsidRPr="00C9627C" w:rsidRDefault="009678BA" w:rsidP="009678BA">
      <w:pPr>
        <w:pStyle w:val="a3"/>
        <w:numPr>
          <w:ilvl w:val="0"/>
          <w:numId w:val="3"/>
        </w:numPr>
        <w:tabs>
          <w:tab w:val="left" w:pos="1440"/>
        </w:tabs>
        <w:spacing w:before="0" w:after="0"/>
        <w:jc w:val="both"/>
      </w:pPr>
      <w:r>
        <w:rPr>
          <w:lang w:val="kk-KZ"/>
        </w:rPr>
        <w:t>Ластанған суларды тазалаудағы фототрофты микрорганизмдердің рөлі.</w:t>
      </w:r>
    </w:p>
    <w:p w:rsidR="009678BA" w:rsidRPr="00C9627C" w:rsidRDefault="009678BA" w:rsidP="009678BA">
      <w:pPr>
        <w:pStyle w:val="a3"/>
        <w:numPr>
          <w:ilvl w:val="0"/>
          <w:numId w:val="3"/>
        </w:numPr>
        <w:tabs>
          <w:tab w:val="left" w:pos="1440"/>
        </w:tabs>
        <w:spacing w:before="0" w:after="0"/>
        <w:jc w:val="both"/>
      </w:pPr>
      <w:r w:rsidRPr="00C9627C">
        <w:rPr>
          <w:lang w:val="kk-KZ"/>
        </w:rPr>
        <w:t>Фототрофты микроорганизмдер көмегімен биоиндикация</w:t>
      </w:r>
      <w:r>
        <w:rPr>
          <w:lang w:val="kk-KZ"/>
        </w:rPr>
        <w:t>.</w:t>
      </w:r>
    </w:p>
    <w:p w:rsidR="009678BA" w:rsidRDefault="009678BA" w:rsidP="009678BA">
      <w:pPr>
        <w:pStyle w:val="a3"/>
        <w:numPr>
          <w:ilvl w:val="0"/>
          <w:numId w:val="3"/>
        </w:numPr>
        <w:tabs>
          <w:tab w:val="left" w:pos="1440"/>
        </w:tabs>
        <w:spacing w:before="0" w:after="0"/>
        <w:jc w:val="both"/>
        <w:rPr>
          <w:lang w:val="kk-KZ"/>
        </w:rPr>
      </w:pPr>
      <w:r w:rsidRPr="00C9627C">
        <w:rPr>
          <w:lang w:val="kk-KZ"/>
        </w:rPr>
        <w:t xml:space="preserve"> Фототрофты микроорганизмдердің </w:t>
      </w:r>
      <w:r>
        <w:rPr>
          <w:lang w:val="kk-KZ"/>
        </w:rPr>
        <w:t>көмегімен биотестілеу жүргізу.</w:t>
      </w:r>
    </w:p>
    <w:p w:rsidR="009678BA" w:rsidRDefault="009678BA" w:rsidP="009678BA">
      <w:pPr>
        <w:pStyle w:val="a3"/>
        <w:numPr>
          <w:ilvl w:val="0"/>
          <w:numId w:val="3"/>
        </w:numPr>
        <w:tabs>
          <w:tab w:val="left" w:pos="1440"/>
        </w:tabs>
        <w:spacing w:before="0" w:after="0"/>
        <w:jc w:val="both"/>
        <w:rPr>
          <w:lang w:val="kk-KZ"/>
        </w:rPr>
      </w:pPr>
      <w:r w:rsidRPr="00C9627C">
        <w:rPr>
          <w:lang w:val="kk-KZ"/>
        </w:rPr>
        <w:t xml:space="preserve"> </w:t>
      </w:r>
      <w:r w:rsidRPr="002519E8">
        <w:rPr>
          <w:lang w:val="kk-KZ"/>
        </w:rPr>
        <w:t>Фототрофты микроорганизмдердің</w:t>
      </w:r>
      <w:r>
        <w:rPr>
          <w:lang w:val="kk-KZ"/>
        </w:rPr>
        <w:t xml:space="preserve"> сапробты түрлеріне сипаттама.</w:t>
      </w:r>
    </w:p>
    <w:p w:rsidR="009678BA" w:rsidRPr="00C9627C" w:rsidRDefault="009678BA" w:rsidP="009678BA">
      <w:pPr>
        <w:pStyle w:val="a3"/>
        <w:numPr>
          <w:ilvl w:val="0"/>
          <w:numId w:val="3"/>
        </w:numPr>
        <w:tabs>
          <w:tab w:val="left" w:pos="1440"/>
        </w:tabs>
        <w:spacing w:before="0" w:after="0"/>
        <w:jc w:val="both"/>
        <w:rPr>
          <w:lang w:val="kk-KZ"/>
        </w:rPr>
      </w:pPr>
      <w:r w:rsidRPr="002519E8">
        <w:rPr>
          <w:lang w:val="kk-KZ"/>
        </w:rPr>
        <w:t>Фототрофты микроорганизмдердің</w:t>
      </w:r>
      <w:r>
        <w:rPr>
          <w:lang w:val="kk-KZ"/>
        </w:rPr>
        <w:t xml:space="preserve"> көмегімен ластанған қалдық суларды қалдық тазалау әдістері. </w:t>
      </w:r>
    </w:p>
    <w:p w:rsidR="009678BA" w:rsidRPr="00C9627C" w:rsidRDefault="009678BA" w:rsidP="009678BA">
      <w:pPr>
        <w:pStyle w:val="a3"/>
        <w:widowControl w:val="0"/>
        <w:autoSpaceDE w:val="0"/>
        <w:autoSpaceDN w:val="0"/>
        <w:adjustRightInd w:val="0"/>
        <w:spacing w:before="0" w:after="0"/>
        <w:ind w:right="-5"/>
        <w:rPr>
          <w:b/>
          <w:lang w:val="kk-KZ"/>
        </w:rPr>
      </w:pPr>
      <w:r w:rsidRPr="00C9627C">
        <w:rPr>
          <w:b/>
          <w:lang w:val="kk-KZ"/>
        </w:rPr>
        <w:t>Әдебиеттер тізімі</w:t>
      </w:r>
    </w:p>
    <w:p w:rsidR="009678BA" w:rsidRPr="00C9627C" w:rsidRDefault="009678BA" w:rsidP="009678BA">
      <w:pPr>
        <w:ind w:right="-99"/>
        <w:rPr>
          <w:rFonts w:ascii="Times New Roman" w:hAnsi="Times New Roman" w:cs="Times New Roman"/>
          <w:b/>
          <w:sz w:val="24"/>
          <w:szCs w:val="24"/>
        </w:rPr>
      </w:pPr>
      <w:r w:rsidRPr="00C9627C">
        <w:rPr>
          <w:rFonts w:ascii="Times New Roman" w:hAnsi="Times New Roman" w:cs="Times New Roman"/>
          <w:b/>
          <w:sz w:val="24"/>
          <w:szCs w:val="24"/>
          <w:lang w:val="kk-KZ"/>
        </w:rPr>
        <w:t>Негізгі</w:t>
      </w:r>
      <w:r w:rsidRPr="00C9627C">
        <w:rPr>
          <w:rFonts w:ascii="Times New Roman" w:hAnsi="Times New Roman" w:cs="Times New Roman"/>
          <w:b/>
          <w:sz w:val="24"/>
          <w:szCs w:val="24"/>
        </w:rPr>
        <w:t>:</w:t>
      </w:r>
    </w:p>
    <w:p w:rsidR="009678BA" w:rsidRPr="00C9627C" w:rsidRDefault="009678BA" w:rsidP="009678BA">
      <w:pPr>
        <w:numPr>
          <w:ilvl w:val="0"/>
          <w:numId w:val="4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27C">
        <w:rPr>
          <w:rFonts w:ascii="Times New Roman" w:hAnsi="Times New Roman" w:cs="Times New Roman"/>
          <w:sz w:val="24"/>
          <w:szCs w:val="24"/>
        </w:rPr>
        <w:t>Кондратьева Е.Н. Автотрофные прокариоты. – М.: МГУ, 1996.-302с.</w:t>
      </w:r>
    </w:p>
    <w:p w:rsidR="009678BA" w:rsidRPr="00C9627C" w:rsidRDefault="009678BA" w:rsidP="009678BA">
      <w:pPr>
        <w:numPr>
          <w:ilvl w:val="0"/>
          <w:numId w:val="4"/>
        </w:num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27C">
        <w:rPr>
          <w:rFonts w:ascii="Times New Roman" w:hAnsi="Times New Roman" w:cs="Times New Roman"/>
          <w:sz w:val="24"/>
          <w:szCs w:val="24"/>
        </w:rPr>
        <w:t xml:space="preserve">Кондратьева Е.Н., Максимова И.В., </w:t>
      </w:r>
      <w:proofErr w:type="spellStart"/>
      <w:r w:rsidRPr="00C9627C">
        <w:rPr>
          <w:rFonts w:ascii="Times New Roman" w:hAnsi="Times New Roman" w:cs="Times New Roman"/>
          <w:sz w:val="24"/>
          <w:szCs w:val="24"/>
        </w:rPr>
        <w:t>Самуилова</w:t>
      </w:r>
      <w:proofErr w:type="spellEnd"/>
      <w:r w:rsidRPr="00C9627C">
        <w:rPr>
          <w:rFonts w:ascii="Times New Roman" w:hAnsi="Times New Roman" w:cs="Times New Roman"/>
          <w:sz w:val="24"/>
          <w:szCs w:val="24"/>
        </w:rPr>
        <w:t xml:space="preserve"> В.Д. </w:t>
      </w:r>
      <w:proofErr w:type="spellStart"/>
      <w:r w:rsidRPr="00C9627C">
        <w:rPr>
          <w:rFonts w:ascii="Times New Roman" w:hAnsi="Times New Roman" w:cs="Times New Roman"/>
          <w:sz w:val="24"/>
          <w:szCs w:val="24"/>
        </w:rPr>
        <w:t>Фототрофные</w:t>
      </w:r>
      <w:proofErr w:type="spellEnd"/>
      <w:r w:rsidRPr="00C9627C">
        <w:rPr>
          <w:rFonts w:ascii="Times New Roman" w:hAnsi="Times New Roman" w:cs="Times New Roman"/>
          <w:sz w:val="24"/>
          <w:szCs w:val="24"/>
        </w:rPr>
        <w:t xml:space="preserve"> микроорганизмы: </w:t>
      </w:r>
      <w:proofErr w:type="spellStart"/>
      <w:r w:rsidRPr="00C9627C">
        <w:rPr>
          <w:rFonts w:ascii="Times New Roman" w:hAnsi="Times New Roman" w:cs="Times New Roman"/>
          <w:sz w:val="24"/>
          <w:szCs w:val="24"/>
        </w:rPr>
        <w:t>Учеб.пособие</w:t>
      </w:r>
      <w:proofErr w:type="spellEnd"/>
      <w:r w:rsidRPr="00C9627C">
        <w:rPr>
          <w:rFonts w:ascii="Times New Roman" w:hAnsi="Times New Roman" w:cs="Times New Roman"/>
          <w:sz w:val="24"/>
          <w:szCs w:val="24"/>
        </w:rPr>
        <w:t>. - М.: МГУ, 1989.-376с</w:t>
      </w:r>
    </w:p>
    <w:p w:rsidR="009678BA" w:rsidRPr="00C9627C" w:rsidRDefault="009678BA" w:rsidP="009678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9627C">
        <w:rPr>
          <w:rFonts w:ascii="Times New Roman" w:hAnsi="Times New Roman" w:cs="Times New Roman"/>
          <w:sz w:val="24"/>
          <w:szCs w:val="24"/>
          <w:lang w:val="kk-KZ"/>
        </w:rPr>
        <w:t>Заядан Б.К., Фототрофты микроорганизмдер биотехнологиясы. –Павлодар, «Brand print»</w:t>
      </w:r>
      <w:r w:rsidRPr="00C9627C">
        <w:rPr>
          <w:rFonts w:ascii="Times New Roman" w:hAnsi="Times New Roman" w:cs="Times New Roman"/>
          <w:sz w:val="24"/>
          <w:szCs w:val="24"/>
        </w:rPr>
        <w:t>,</w:t>
      </w:r>
      <w:r w:rsidRPr="00C9627C">
        <w:rPr>
          <w:rFonts w:ascii="Times New Roman" w:hAnsi="Times New Roman" w:cs="Times New Roman"/>
          <w:sz w:val="24"/>
          <w:szCs w:val="24"/>
          <w:lang w:val="kk-KZ"/>
        </w:rPr>
        <w:t>2010,-432бет</w:t>
      </w:r>
    </w:p>
    <w:p w:rsidR="009678BA" w:rsidRPr="00C9627C" w:rsidRDefault="009678BA" w:rsidP="009678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27C">
        <w:rPr>
          <w:rFonts w:ascii="Times New Roman" w:hAnsi="Times New Roman" w:cs="Times New Roman"/>
          <w:sz w:val="24"/>
          <w:szCs w:val="24"/>
          <w:lang w:val="kk-KZ"/>
        </w:rPr>
        <w:t>Заядан Б.К., Экологическая биотехнология фототрофных микроорганизмов, Монография. –Алматы: Изд-во «Арыс», 2011.-368с</w:t>
      </w:r>
    </w:p>
    <w:p w:rsidR="009678BA" w:rsidRPr="00C9627C" w:rsidRDefault="009678BA" w:rsidP="009678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9627C">
        <w:rPr>
          <w:rFonts w:ascii="Times New Roman" w:hAnsi="Times New Roman" w:cs="Times New Roman"/>
          <w:sz w:val="24"/>
          <w:szCs w:val="24"/>
          <w:lang w:val="kk-KZ"/>
        </w:rPr>
        <w:t>Кузнецов А.Е., Градова Н.Б. Научные основы экобиотехнологии Изд.; Мир. 2006.</w:t>
      </w:r>
    </w:p>
    <w:p w:rsidR="009678BA" w:rsidRPr="00C9627C" w:rsidRDefault="009678BA" w:rsidP="009678BA">
      <w:pPr>
        <w:pStyle w:val="a4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627C">
        <w:rPr>
          <w:rFonts w:ascii="Times New Roman" w:hAnsi="Times New Roman" w:cs="Times New Roman"/>
          <w:sz w:val="24"/>
          <w:szCs w:val="24"/>
        </w:rPr>
        <w:t xml:space="preserve">Экологическая биотехнология: пер. с англ./ Под ред. К.Ф.Форстера, Д.А.Дж. </w:t>
      </w:r>
      <w:proofErr w:type="spellStart"/>
      <w:r w:rsidRPr="00C9627C">
        <w:rPr>
          <w:rFonts w:ascii="Times New Roman" w:hAnsi="Times New Roman" w:cs="Times New Roman"/>
          <w:sz w:val="24"/>
          <w:szCs w:val="24"/>
        </w:rPr>
        <w:t>Вейза</w:t>
      </w:r>
      <w:proofErr w:type="spellEnd"/>
      <w:r w:rsidRPr="00C9627C">
        <w:rPr>
          <w:rFonts w:ascii="Times New Roman" w:hAnsi="Times New Roman" w:cs="Times New Roman"/>
          <w:sz w:val="24"/>
          <w:szCs w:val="24"/>
        </w:rPr>
        <w:t xml:space="preserve">. -Л.: Химия, 1990. -384 с. </w:t>
      </w:r>
    </w:p>
    <w:p w:rsidR="009678BA" w:rsidRPr="00C9627C" w:rsidRDefault="009678BA" w:rsidP="009678BA">
      <w:pPr>
        <w:pStyle w:val="a4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627C">
        <w:rPr>
          <w:rFonts w:ascii="Times New Roman" w:hAnsi="Times New Roman" w:cs="Times New Roman"/>
          <w:sz w:val="24"/>
          <w:szCs w:val="24"/>
        </w:rPr>
        <w:t xml:space="preserve">Громов Б.В., Павленко Г.В. Экология бактерий: Учебное пособие. –Л.: Изд-во ЛГУ, 1989. -248 с. </w:t>
      </w:r>
    </w:p>
    <w:p w:rsidR="009678BA" w:rsidRPr="00C9627C" w:rsidRDefault="009678BA" w:rsidP="009678BA">
      <w:pPr>
        <w:pStyle w:val="a4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627C">
        <w:rPr>
          <w:rFonts w:ascii="Times New Roman" w:hAnsi="Times New Roman" w:cs="Times New Roman"/>
          <w:sz w:val="24"/>
          <w:szCs w:val="24"/>
        </w:rPr>
        <w:t xml:space="preserve">Кузнецов А.Е., </w:t>
      </w:r>
      <w:proofErr w:type="spellStart"/>
      <w:r w:rsidRPr="00C9627C">
        <w:rPr>
          <w:rFonts w:ascii="Times New Roman" w:hAnsi="Times New Roman" w:cs="Times New Roman"/>
          <w:sz w:val="24"/>
          <w:szCs w:val="24"/>
        </w:rPr>
        <w:t>Градова</w:t>
      </w:r>
      <w:proofErr w:type="spellEnd"/>
      <w:r w:rsidRPr="00C9627C">
        <w:rPr>
          <w:rFonts w:ascii="Times New Roman" w:hAnsi="Times New Roman" w:cs="Times New Roman"/>
          <w:sz w:val="24"/>
          <w:szCs w:val="24"/>
        </w:rPr>
        <w:t xml:space="preserve"> Н.Б. Научные основы экологической биотехнологии. —М. Мир, 2003. </w:t>
      </w:r>
    </w:p>
    <w:p w:rsidR="009678BA" w:rsidRPr="00C9627C" w:rsidRDefault="009678BA" w:rsidP="009678BA">
      <w:pPr>
        <w:pStyle w:val="a4"/>
        <w:numPr>
          <w:ilvl w:val="0"/>
          <w:numId w:val="4"/>
        </w:num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9627C">
        <w:rPr>
          <w:rFonts w:ascii="Times New Roman" w:hAnsi="Times New Roman" w:cs="Times New Roman"/>
          <w:sz w:val="24"/>
          <w:szCs w:val="24"/>
        </w:rPr>
        <w:t>Е.В. Ермилова Молекулярные аспекты адаптации прокариот, Санкт-Петербург "</w:t>
      </w:r>
      <w:proofErr w:type="spellStart"/>
      <w:r w:rsidRPr="00C9627C">
        <w:rPr>
          <w:rFonts w:ascii="Times New Roman" w:hAnsi="Times New Roman" w:cs="Times New Roman"/>
          <w:sz w:val="24"/>
          <w:szCs w:val="24"/>
        </w:rPr>
        <w:t>Химиздат</w:t>
      </w:r>
      <w:proofErr w:type="spellEnd"/>
      <w:r w:rsidRPr="00C9627C">
        <w:rPr>
          <w:rFonts w:ascii="Times New Roman" w:hAnsi="Times New Roman" w:cs="Times New Roman"/>
          <w:sz w:val="24"/>
          <w:szCs w:val="24"/>
        </w:rPr>
        <w:t>" 2012, -344с.</w:t>
      </w:r>
    </w:p>
    <w:p w:rsidR="009678BA" w:rsidRPr="00C9627C" w:rsidRDefault="009678BA" w:rsidP="009678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27C">
        <w:rPr>
          <w:rFonts w:ascii="Times New Roman" w:eastAsia="??" w:hAnsi="Times New Roman" w:cs="Times New Roman"/>
          <w:sz w:val="24"/>
          <w:szCs w:val="24"/>
          <w:lang w:val="ca-ES"/>
        </w:rPr>
        <w:t>Андреюк Е.И., Цианобактерии, Киев наукова дума, 1990. .</w:t>
      </w:r>
    </w:p>
    <w:p w:rsidR="009678BA" w:rsidRPr="00C9627C" w:rsidRDefault="009678BA" w:rsidP="009678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ko-KR"/>
        </w:rPr>
      </w:pPr>
      <w:r w:rsidRPr="00C9627C">
        <w:rPr>
          <w:rFonts w:ascii="Times New Roman" w:hAnsi="Times New Roman" w:cs="Times New Roman"/>
          <w:sz w:val="24"/>
          <w:szCs w:val="24"/>
          <w:lang w:eastAsia="ko-KR"/>
        </w:rPr>
        <w:lastRenderedPageBreak/>
        <w:t xml:space="preserve">Альберт </w:t>
      </w:r>
      <w:proofErr w:type="spellStart"/>
      <w:r w:rsidRPr="00C9627C">
        <w:rPr>
          <w:rFonts w:ascii="Times New Roman" w:hAnsi="Times New Roman" w:cs="Times New Roman"/>
          <w:sz w:val="24"/>
          <w:szCs w:val="24"/>
          <w:lang w:eastAsia="ko-KR"/>
        </w:rPr>
        <w:t>Сассон</w:t>
      </w:r>
      <w:proofErr w:type="spellEnd"/>
      <w:r w:rsidRPr="00C9627C">
        <w:rPr>
          <w:rFonts w:ascii="Times New Roman" w:hAnsi="Times New Roman" w:cs="Times New Roman"/>
          <w:sz w:val="24"/>
          <w:szCs w:val="24"/>
          <w:lang w:eastAsia="ko-KR"/>
        </w:rPr>
        <w:t>., Биотехнология: Свершения и надежды. Москва, "Мир", 1987.-С.404.</w:t>
      </w:r>
    </w:p>
    <w:p w:rsidR="009678BA" w:rsidRPr="00C9627C" w:rsidRDefault="009678BA" w:rsidP="009678BA">
      <w:pPr>
        <w:numPr>
          <w:ilvl w:val="0"/>
          <w:numId w:val="4"/>
        </w:numPr>
        <w:tabs>
          <w:tab w:val="left" w:pos="90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27C">
        <w:rPr>
          <w:rFonts w:ascii="Times New Roman" w:hAnsi="Times New Roman" w:cs="Times New Roman"/>
          <w:sz w:val="24"/>
          <w:szCs w:val="24"/>
        </w:rPr>
        <w:t>Богданов Н.И. Хлорелла повышает продуктивность птицы. // Жур. Птицеводство. – 2002. - N 3. - С.5-9.</w:t>
      </w:r>
    </w:p>
    <w:p w:rsidR="009678BA" w:rsidRPr="00C9627C" w:rsidRDefault="009678BA" w:rsidP="009678BA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627C">
        <w:rPr>
          <w:rFonts w:ascii="Times New Roman" w:hAnsi="Times New Roman" w:cs="Times New Roman"/>
          <w:sz w:val="24"/>
          <w:szCs w:val="24"/>
        </w:rPr>
        <w:t xml:space="preserve">Ваулина Э.Н., Аникеева И.Д., Коган И. Г. Индуцированный мутагенез и селекция  хлореллы. - Москва: Наука, </w:t>
      </w:r>
      <w:proofErr w:type="gramStart"/>
      <w:r w:rsidRPr="00C9627C">
        <w:rPr>
          <w:rFonts w:ascii="Times New Roman" w:hAnsi="Times New Roman" w:cs="Times New Roman"/>
          <w:sz w:val="24"/>
          <w:szCs w:val="24"/>
        </w:rPr>
        <w:t>1978.-</w:t>
      </w:r>
      <w:proofErr w:type="gramEnd"/>
      <w:r w:rsidRPr="00C9627C">
        <w:rPr>
          <w:rFonts w:ascii="Times New Roman" w:hAnsi="Times New Roman" w:cs="Times New Roman"/>
          <w:sz w:val="24"/>
          <w:szCs w:val="24"/>
        </w:rPr>
        <w:t>75 с.</w:t>
      </w:r>
    </w:p>
    <w:p w:rsidR="009678BA" w:rsidRPr="00C9627C" w:rsidRDefault="009678BA" w:rsidP="009678BA">
      <w:pPr>
        <w:pStyle w:val="2"/>
        <w:numPr>
          <w:ilvl w:val="0"/>
          <w:numId w:val="4"/>
        </w:numPr>
        <w:suppressAutoHyphens w:val="0"/>
        <w:spacing w:after="0" w:line="240" w:lineRule="auto"/>
        <w:outlineLvl w:val="0"/>
        <w:rPr>
          <w:lang w:val="en-US"/>
        </w:rPr>
      </w:pPr>
      <w:r w:rsidRPr="00C9627C">
        <w:rPr>
          <w:lang w:val="en-US"/>
        </w:rPr>
        <w:t xml:space="preserve">Jon E. Smith. Biotechnology Cambridge university press, 2009 </w:t>
      </w:r>
    </w:p>
    <w:p w:rsidR="009678BA" w:rsidRPr="00C9627C" w:rsidRDefault="009678BA" w:rsidP="009678BA">
      <w:pPr>
        <w:numPr>
          <w:ilvl w:val="0"/>
          <w:numId w:val="4"/>
        </w:numPr>
        <w:spacing w:after="0" w:line="240" w:lineRule="auto"/>
        <w:ind w:right="-99"/>
        <w:jc w:val="both"/>
        <w:rPr>
          <w:rFonts w:ascii="Times New Roman" w:hAnsi="Times New Roman" w:cs="Times New Roman"/>
          <w:sz w:val="24"/>
          <w:szCs w:val="24"/>
        </w:rPr>
      </w:pPr>
      <w:r w:rsidRPr="00C9627C">
        <w:rPr>
          <w:rFonts w:ascii="Times New Roman" w:hAnsi="Times New Roman" w:cs="Times New Roman"/>
          <w:sz w:val="24"/>
          <w:szCs w:val="24"/>
          <w:lang w:val="fr-FR"/>
        </w:rPr>
        <w:t xml:space="preserve">Raina M. Maier, Ian L. Pepper, Charles P. Gerba.  </w:t>
      </w:r>
      <w:proofErr w:type="spellStart"/>
      <w:r w:rsidRPr="00C9627C">
        <w:rPr>
          <w:rFonts w:ascii="Times New Roman" w:hAnsi="Times New Roman" w:cs="Times New Roman"/>
          <w:sz w:val="24"/>
          <w:szCs w:val="24"/>
        </w:rPr>
        <w:t>EnviromentalMicrobiologyLondon</w:t>
      </w:r>
      <w:proofErr w:type="spellEnd"/>
      <w:r w:rsidRPr="00C9627C">
        <w:rPr>
          <w:rFonts w:ascii="Times New Roman" w:hAnsi="Times New Roman" w:cs="Times New Roman"/>
          <w:sz w:val="24"/>
          <w:szCs w:val="24"/>
        </w:rPr>
        <w:t>., 2009</w:t>
      </w:r>
    </w:p>
    <w:p w:rsidR="009678BA" w:rsidRPr="00C9627C" w:rsidRDefault="009678BA" w:rsidP="009678BA">
      <w:pPr>
        <w:ind w:right="-99"/>
        <w:rPr>
          <w:rFonts w:ascii="Times New Roman" w:hAnsi="Times New Roman" w:cs="Times New Roman"/>
          <w:b/>
          <w:sz w:val="24"/>
          <w:szCs w:val="24"/>
        </w:rPr>
      </w:pPr>
      <w:r w:rsidRPr="00C9627C">
        <w:rPr>
          <w:rFonts w:ascii="Times New Roman" w:hAnsi="Times New Roman" w:cs="Times New Roman"/>
          <w:b/>
          <w:sz w:val="24"/>
          <w:szCs w:val="24"/>
          <w:lang w:val="kk-KZ"/>
        </w:rPr>
        <w:t>Қосымша</w:t>
      </w:r>
      <w:r w:rsidRPr="00C9627C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9322"/>
      </w:tblGrid>
      <w:tr w:rsidR="009678BA" w:rsidRPr="00C9627C" w:rsidTr="000403B9">
        <w:tc>
          <w:tcPr>
            <w:tcW w:w="9322" w:type="dxa"/>
          </w:tcPr>
          <w:p w:rsidR="009678BA" w:rsidRPr="00C9627C" w:rsidRDefault="009678BA" w:rsidP="009678B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627C">
              <w:rPr>
                <w:rFonts w:ascii="Times New Roman" w:hAnsi="Times New Roman" w:cs="Times New Roman"/>
                <w:noProof/>
                <w:sz w:val="24"/>
                <w:szCs w:val="24"/>
              </w:rPr>
              <w:t>Роль микроорганизмов в круговороте газов в природе. Под ред., Заварзина Г.И. М., 1979.</w:t>
            </w:r>
          </w:p>
          <w:p w:rsidR="009678BA" w:rsidRPr="00C9627C" w:rsidRDefault="009678BA" w:rsidP="009678B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roofErr w:type="spellStart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>Стейниер</w:t>
            </w:r>
            <w:proofErr w:type="spellEnd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 xml:space="preserve"> Р., </w:t>
            </w:r>
            <w:proofErr w:type="spellStart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>Эдельберг</w:t>
            </w:r>
            <w:proofErr w:type="spellEnd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 xml:space="preserve"> Э., </w:t>
            </w:r>
            <w:proofErr w:type="spellStart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>Ингрем</w:t>
            </w:r>
            <w:proofErr w:type="spellEnd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 xml:space="preserve"> Д. Мир микробов (в 3-х томах). М.: Мир, 1979</w:t>
            </w:r>
            <w:r w:rsidRPr="00C9627C">
              <w:rPr>
                <w:rFonts w:ascii="Times New Roman" w:eastAsia="???" w:hAnsi="Times New Roman" w:cs="Times New Roman"/>
                <w:sz w:val="24"/>
                <w:szCs w:val="24"/>
              </w:rPr>
              <w:t>.</w:t>
            </w:r>
          </w:p>
          <w:p w:rsidR="009678BA" w:rsidRPr="00C9627C" w:rsidRDefault="009678BA" w:rsidP="009678B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9627C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Почвенная микробиология. Под ред.,Д.И.Никитина. М., 1979. </w:t>
            </w:r>
          </w:p>
          <w:p w:rsidR="009678BA" w:rsidRPr="00C9627C" w:rsidRDefault="009678BA" w:rsidP="009678B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7C">
              <w:rPr>
                <w:rFonts w:ascii="Times New Roman" w:hAnsi="Times New Roman" w:cs="Times New Roman"/>
                <w:sz w:val="24"/>
                <w:szCs w:val="24"/>
              </w:rPr>
              <w:t>Шлегель Г. Общая микробиология. М.: Мир, 1987, 567 с.</w:t>
            </w:r>
          </w:p>
          <w:p w:rsidR="009678BA" w:rsidRPr="00C9627C" w:rsidRDefault="009678BA" w:rsidP="009678B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7C">
              <w:rPr>
                <w:rFonts w:ascii="Times New Roman" w:hAnsi="Times New Roman" w:cs="Times New Roman"/>
                <w:sz w:val="24"/>
                <w:szCs w:val="24"/>
              </w:rPr>
              <w:t>Гусев М.В., Минеева Л.А. Микробиология. М.: МГУ, 1992, 448 с.</w:t>
            </w:r>
          </w:p>
          <w:p w:rsidR="009678BA" w:rsidRPr="00C9627C" w:rsidRDefault="009678BA" w:rsidP="009678BA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7C">
              <w:rPr>
                <w:rFonts w:ascii="Times New Roman" w:hAnsi="Times New Roman" w:cs="Times New Roman"/>
                <w:sz w:val="24"/>
                <w:szCs w:val="24"/>
              </w:rPr>
              <w:t xml:space="preserve">Жизнь микробов в экстремальных условиях. / Под ред. </w:t>
            </w:r>
            <w:proofErr w:type="spellStart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>Кашнера</w:t>
            </w:r>
            <w:proofErr w:type="spellEnd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 xml:space="preserve"> Д.М. 1981.</w:t>
            </w:r>
          </w:p>
          <w:p w:rsidR="009678BA" w:rsidRPr="00C9627C" w:rsidRDefault="009678BA" w:rsidP="009678BA">
            <w:pPr>
              <w:pStyle w:val="a4"/>
              <w:numPr>
                <w:ilvl w:val="0"/>
                <w:numId w:val="5"/>
              </w:numPr>
              <w:tabs>
                <w:tab w:val="left" w:pos="720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Harr</w:t>
            </w:r>
            <w:r w:rsidRPr="00C9627C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Start"/>
            <w:r w:rsidRPr="00C962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sE</w:t>
            </w:r>
            <w:proofErr w:type="spellEnd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62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H</w:t>
            </w:r>
            <w:r w:rsidRPr="00C962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62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TheChlamydomonassourcebook</w:t>
            </w:r>
            <w:proofErr w:type="spellEnd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 xml:space="preserve"> // </w:t>
            </w:r>
            <w:proofErr w:type="spellStart"/>
            <w:r w:rsidRPr="00C9627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Acad</w:t>
            </w:r>
            <w:proofErr w:type="spellEnd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 xml:space="preserve">. - 1989. - </w:t>
            </w:r>
            <w:r w:rsidRPr="00C962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</w:t>
            </w:r>
            <w:r w:rsidRPr="00C9627C">
              <w:rPr>
                <w:rFonts w:ascii="Times New Roman" w:hAnsi="Times New Roman" w:cs="Times New Roman"/>
                <w:sz w:val="24"/>
                <w:szCs w:val="24"/>
              </w:rPr>
              <w:t xml:space="preserve">. 19,  № 5. – Р. 395 - 398.СэджерР., </w:t>
            </w:r>
            <w:proofErr w:type="spellStart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>СидороваБ.Н</w:t>
            </w:r>
            <w:proofErr w:type="spellEnd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>Цитоплазматическиегеныиорганеллы</w:t>
            </w:r>
            <w:proofErr w:type="spellEnd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>.- М.: изд., 1975.-66-70с.</w:t>
            </w:r>
          </w:p>
        </w:tc>
      </w:tr>
      <w:tr w:rsidR="009678BA" w:rsidRPr="00C9627C" w:rsidTr="000403B9">
        <w:tc>
          <w:tcPr>
            <w:tcW w:w="9322" w:type="dxa"/>
          </w:tcPr>
          <w:p w:rsidR="009678BA" w:rsidRPr="00C9627C" w:rsidRDefault="009678BA" w:rsidP="009678BA">
            <w:pPr>
              <w:pStyle w:val="a4"/>
              <w:numPr>
                <w:ilvl w:val="0"/>
                <w:numId w:val="5"/>
              </w:numPr>
              <w:tabs>
                <w:tab w:val="left" w:pos="900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7C">
              <w:rPr>
                <w:rFonts w:ascii="Times New Roman" w:hAnsi="Times New Roman" w:cs="Times New Roman"/>
                <w:sz w:val="24"/>
                <w:szCs w:val="24"/>
              </w:rPr>
              <w:t>Шевченко В.А. Радиационная генетика одноклеточных водорослей. –М.: Наука, 1979. -254с.</w:t>
            </w:r>
          </w:p>
        </w:tc>
      </w:tr>
      <w:tr w:rsidR="009678BA" w:rsidRPr="00C9627C" w:rsidTr="000403B9">
        <w:tc>
          <w:tcPr>
            <w:tcW w:w="9322" w:type="dxa"/>
          </w:tcPr>
          <w:p w:rsidR="009678BA" w:rsidRPr="00C9627C" w:rsidRDefault="009678BA" w:rsidP="009678BA">
            <w:pPr>
              <w:pStyle w:val="a4"/>
              <w:numPr>
                <w:ilvl w:val="0"/>
                <w:numId w:val="5"/>
              </w:numPr>
              <w:tabs>
                <w:tab w:val="left" w:pos="720"/>
                <w:tab w:val="left" w:pos="12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ko-KR"/>
              </w:rPr>
            </w:pPr>
            <w:r w:rsidRPr="00C9627C">
              <w:rPr>
                <w:rFonts w:ascii="Times New Roman" w:hAnsi="Times New Roman" w:cs="Times New Roman"/>
                <w:sz w:val="24"/>
                <w:szCs w:val="24"/>
              </w:rPr>
              <w:t xml:space="preserve">Патин С.А. Влияние загрязнения на биологические ресурсы и продуктивность Мирового океана. - М., 1979.- 156 с. </w:t>
            </w:r>
          </w:p>
        </w:tc>
      </w:tr>
      <w:tr w:rsidR="009678BA" w:rsidRPr="00C9627C" w:rsidTr="000403B9">
        <w:tc>
          <w:tcPr>
            <w:tcW w:w="9322" w:type="dxa"/>
          </w:tcPr>
          <w:p w:rsidR="009678BA" w:rsidRPr="00C9627C" w:rsidRDefault="009678BA" w:rsidP="009678B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627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Заядан Б.К., Өнерхан Г., Микробалдырлардың таза дақылдарын бөліп алу және оларды белсенді өсіру тәсілдері, </w:t>
            </w:r>
          </w:p>
          <w:p w:rsidR="009678BA" w:rsidRPr="00C9627C" w:rsidRDefault="009678BA" w:rsidP="009678BA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>Заварзин</w:t>
            </w:r>
            <w:proofErr w:type="spellEnd"/>
            <w:r w:rsidRPr="00C9627C">
              <w:rPr>
                <w:rFonts w:ascii="Times New Roman" w:hAnsi="Times New Roman" w:cs="Times New Roman"/>
                <w:sz w:val="24"/>
                <w:szCs w:val="24"/>
              </w:rPr>
              <w:t xml:space="preserve"> Г.А. Микробный геохимический цикл кальция. Микробиология 71(2002)  5-22.</w:t>
            </w:r>
          </w:p>
          <w:p w:rsidR="009678BA" w:rsidRPr="00C9627C" w:rsidRDefault="009678BA" w:rsidP="000403B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748C7" w:rsidRDefault="00A748C7"/>
    <w:sectPr w:rsidR="00A748C7" w:rsidSect="00A74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?">
    <w:altName w:val="Arial Unicode MS"/>
    <w:panose1 w:val="00000000000000000000"/>
    <w:charset w:val="81"/>
    <w:family w:val="roman"/>
    <w:notTrueType/>
    <w:pitch w:val="fixed"/>
    <w:sig w:usb0="00000001" w:usb1="09060000" w:usb2="00000010" w:usb3="00000000" w:csb0="00080000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3" w:usb1="09060000" w:usb2="00000010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DC14E48"/>
    <w:multiLevelType w:val="hybridMultilevel"/>
    <w:tmpl w:val="D7D24042"/>
    <w:lvl w:ilvl="0" w:tplc="000000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AD4D23"/>
    <w:multiLevelType w:val="hybridMultilevel"/>
    <w:tmpl w:val="E9621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94323FE"/>
    <w:multiLevelType w:val="hybridMultilevel"/>
    <w:tmpl w:val="23C6AC0A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68674D4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8BA"/>
    <w:rsid w:val="00155E02"/>
    <w:rsid w:val="009678BA"/>
    <w:rsid w:val="00A748C7"/>
    <w:rsid w:val="00C73672"/>
    <w:rsid w:val="00DE066A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C5E9BF-89FA-4888-B3C1-26ECB6F62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8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rsid w:val="009678B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9678BA"/>
    <w:pPr>
      <w:ind w:left="720"/>
      <w:contextualSpacing/>
    </w:pPr>
  </w:style>
  <w:style w:type="paragraph" w:styleId="2">
    <w:name w:val="Body Text Indent 2"/>
    <w:basedOn w:val="a"/>
    <w:link w:val="20"/>
    <w:uiPriority w:val="99"/>
    <w:semiHidden/>
    <w:unhideWhenUsed/>
    <w:rsid w:val="009678BA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678B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nurziya</dc:creator>
  <cp:lastModifiedBy>Сандыбаева Сандуғаш</cp:lastModifiedBy>
  <cp:revision>2</cp:revision>
  <dcterms:created xsi:type="dcterms:W3CDTF">2021-08-24T09:06:00Z</dcterms:created>
  <dcterms:modified xsi:type="dcterms:W3CDTF">2021-08-24T09:06:00Z</dcterms:modified>
</cp:coreProperties>
</file>